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F06245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EB6B5B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F0624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r w:rsidR="00EB6B5B">
                      <w:rPr>
                        <w:rFonts w:ascii="Cambria" w:hAnsi="Cambria" w:cs="Times New Roman"/>
                        <w:b/>
                      </w:rPr>
                      <w:t>DOÇ. DR. EMİNE ÖZPOLAT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  <w:showingPlcHdr/>
                  </w:sdtPr>
                  <w:sdtEndPr/>
                  <w:sdtContent>
                    <w:r w:rsidR="000E2813" w:rsidRPr="00811B95">
                      <w:rPr>
                        <w:rStyle w:val="YerTutucuMetni"/>
                        <w:rFonts w:ascii="Cambria" w:hAnsi="Cambria"/>
                      </w:rPr>
                      <w:t>......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F06245" w:rsidP="00B406A2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showingPlcHdr/>
                    <w:date w:fullDate="2020-06-29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406A2" w:rsidRPr="008414E5">
                      <w:rPr>
                        <w:rStyle w:val="YerTutucuMetni"/>
                      </w:rPr>
                      <w:t>.../.../20...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F06245" w:rsidP="00D56269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D56269">
                      <w:rPr>
                        <w:rFonts w:ascii="Cambria" w:hAnsi="Cambria" w:cs="Times New Roman"/>
                        <w:b/>
                      </w:rPr>
                      <w:t>BTE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F06245" w:rsidP="00DD73F1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DD73F1">
                      <w:rPr>
                        <w:rFonts w:ascii="Cambria" w:hAnsi="Cambria" w:cs="Times New Roman"/>
                        <w:b/>
                      </w:rPr>
                      <w:t>MİKROBİYOLOJİK METOTLAR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F06245" w:rsidP="00D56269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D56269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F06245" w:rsidP="00D56269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F06245" w:rsidP="00C16411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F06245" w:rsidP="00FD06D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F06245" w:rsidP="004D1563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F06245" w:rsidP="00DD73F1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DD73F1" w:rsidRPr="00DD73F1">
                      <w:rPr>
                        <w:rFonts w:ascii="Cambria" w:hAnsi="Cambria" w:cs="Times New Roman"/>
                        <w:b/>
                      </w:rPr>
                      <w:t>MICROBIOLOGICAL METHODS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F06245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F06245" w:rsidP="00DD73F1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255617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Mikrobiyolojik Metotlar Mikrobiyolojik Metotların Uygulanması Metotların Araştırmalarda Kullanılması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F06245" w:rsidP="00DD73F1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255617" w:rsidRPr="0025561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Mikrobiyoloji Laboratuvarlarını, Genel Kuralları, Gerekli Malzemeleri Tanıtmak. </w:t>
                    </w:r>
                    <w:r w:rsidR="00255617" w:rsidRP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 xml:space="preserve">Mikrobiyoloji Uygulama </w:t>
                    </w:r>
                    <w:proofErr w:type="spellStart"/>
                    <w:r w:rsidR="00255617" w:rsidRP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>Metodlarını</w:t>
                    </w:r>
                    <w:proofErr w:type="spellEnd"/>
                    <w:r w:rsidR="00255617" w:rsidRP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>, Kullanım Alanlarını</w:t>
                    </w:r>
                    <w:r w:rsid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>n</w:t>
                    </w:r>
                    <w:r w:rsidR="00255617" w:rsidRP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 xml:space="preserve"> </w:t>
                    </w:r>
                    <w:r w:rsidR="00255617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shd w:val="clear" w:color="auto" w:fill="F5F5F5"/>
                      </w:rPr>
                      <w:t>Öğretilmesi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F06245" w:rsidP="00DD73F1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255617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Mikrobiyoloji Uygulama </w:t>
                    </w:r>
                    <w:proofErr w:type="spellStart"/>
                    <w:r w:rsidR="00255617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Metodlarını</w:t>
                    </w:r>
                    <w:proofErr w:type="spellEnd"/>
                    <w:r w:rsidR="00255617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 Tanıtmak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F06245" w:rsidP="00917F2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917F23">
                      <w:rPr>
                        <w:rFonts w:ascii="Cambria" w:hAnsi="Cambria" w:cs="Times New Roman"/>
                        <w:b/>
                      </w:rPr>
                      <w:t xml:space="preserve">Yok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F0624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F06245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bookmarkStart w:id="0" w:name="_GoBack"/>
                    <w:r w:rsidR="00255617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Özçelik, S. 2009 Mikrobiyolojik Laboratuvar </w:t>
                    </w:r>
                    <w:proofErr w:type="spellStart"/>
                    <w:r w:rsidR="00255617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Klavuzu</w:t>
                    </w:r>
                    <w:bookmarkEnd w:id="0"/>
                    <w:proofErr w:type="spellEnd"/>
                  </w:sdtContent>
                </w:sdt>
              </w:p>
              <w:p w:rsidR="00B379A5" w:rsidRPr="00813885" w:rsidRDefault="00F06245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proofErr w:type="spellStart"/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Halkman</w:t>
                    </w:r>
                    <w:proofErr w:type="spellEnd"/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, A. K. (2005). </w:t>
                    </w:r>
                    <w:proofErr w:type="spellStart"/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Merck</w:t>
                    </w:r>
                    <w:proofErr w:type="spellEnd"/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Gıda Mikrobiyolojisi Uygulamaları</w:t>
                    </w:r>
                  </w:sdtContent>
                </w:sdt>
              </w:p>
              <w:p w:rsidR="00B379A5" w:rsidRPr="00813885" w:rsidRDefault="00F06245" w:rsidP="00457DC9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>Göktan</w:t>
                    </w:r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D</w:t>
                    </w:r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. (1990).</w:t>
                    </w:r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G</w:t>
                    </w:r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ı</w:t>
                    </w:r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>dalar</w:t>
                    </w:r>
                    <w:r w:rsidR="00255617">
                      <w:rPr>
                        <w:rFonts w:ascii="Times New Roman" w:hAnsi="Times New Roman"/>
                        <w:sz w:val="24"/>
                        <w:szCs w:val="24"/>
                      </w:rPr>
                      <w:t>ı</w:t>
                    </w:r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 </w:t>
                    </w:r>
                    <w:proofErr w:type="spellStart"/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>Mikrobiyal</w:t>
                    </w:r>
                    <w:proofErr w:type="spellEnd"/>
                    <w:r w:rsidR="00255617" w:rsidRPr="003214B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Ekolojisi</w:t>
                    </w:r>
                  </w:sdtContent>
                </w:sdt>
              </w:p>
              <w:p w:rsidR="00B379A5" w:rsidRPr="00813885" w:rsidRDefault="00F06245" w:rsidP="00457DC9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</w:sdtPr>
                  <w:sdtEndPr/>
                  <w:sdtContent>
                    <w:r w:rsidR="00255617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Temiz, A. 1994. Genel Mikrobiyoloji Uygulama Teknikleri. </w:t>
                    </w:r>
                  </w:sdtContent>
                </w:sdt>
              </w:p>
              <w:p w:rsidR="00B379A5" w:rsidRPr="00813885" w:rsidRDefault="00F06245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FD06DF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F06245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0E2813">
                <w:pPr>
                  <w:pStyle w:val="ListeParagraf"/>
                  <w:spacing w:after="0" w:line="240" w:lineRule="auto"/>
                  <w:ind w:left="53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F0624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255617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Mikrobiyoloji Laboratuvarlarının Tanıtılması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759960596"/>
                        <w:placeholder>
                          <w:docPart w:val="CBC430AE386C4D90B6AA3392FF40E10B"/>
                        </w:placeholder>
                      </w:sdtPr>
                      <w:sdtEndPr/>
                      <w:sdtContent>
                        <w:r w:rsidR="00255617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Mi</w:t>
                        </w:r>
                        <w:r w:rsidR="00255617" w:rsidRPr="0013116F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krobiyoloji Laboratuvarlarının Tanıtılması</w:t>
                        </w:r>
                      </w:sdtContent>
                    </w:sdt>
                    <w:r w:rsidR="00255617" w:rsidRPr="0013116F">
                      <w:rPr>
                        <w:rFonts w:ascii="Cambria" w:hAnsi="Cambria" w:cs="Times New Roman"/>
                        <w:sz w:val="20"/>
                        <w:szCs w:val="20"/>
                      </w:rPr>
                      <w:t>, uyulması gereken güvenlik kuralları, laboratuvarların düzenlenmesi</w:t>
                    </w:r>
                    <w:r w:rsidR="0025561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255617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Sterilizasyon, Dezenfeksiyon Gibi Laboratuvardaki Temel İşlemlerin Tanıtılması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255617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Bu işlemlerin uygulanması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246778" w:rsidRPr="00842DB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</w:t>
                    </w:r>
                    <w:r w:rsidR="0024677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46836112"/>
                        <w:placeholder>
                          <w:docPart w:val="31828EA9F7D245DD857045946FCE7B04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r w:rsidR="003120AB"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Aseptik Çalışma Tekniği ve Numune Alma Hijyen Kontrol Numuneleri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255617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Sterilizasyon Ön Hazırlıkları, Sterilizasyon, Ekim Yapma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Besiyeri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 Hazırlanması,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İnkübasyon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Dilüsyon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 Sıvısı ve serisi Hazırlama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3120A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292367745"/>
                        <w:placeholder>
                          <w:docPart w:val="66956D31883B4C35BA0BCB0DBEE39A28"/>
                        </w:placeholder>
                      </w:sdtPr>
                      <w:sdtEndPr/>
                      <w:sdtContent>
                        <w:r w:rsidR="003120AB"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Preparat Hazırlanması, Mayalar ve genel özellikleri / Bakteri </w:t>
                        </w:r>
                        <w:proofErr w:type="spellStart"/>
                        <w:r w:rsidR="003120AB"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Endosporları</w:t>
                        </w:r>
                        <w:proofErr w:type="spellEnd"/>
                        <w:r w:rsidR="003120AB">
                          <w:rPr>
                            <w:rFonts w:ascii="Helvetica" w:hAnsi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 ve Spor Boyama</w:t>
                        </w:r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.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362515212"/>
                        <w:placeholder>
                          <w:docPart w:val="F2288490937B43CB978A976743633FF7"/>
                        </w:placeholder>
                        <w:showingPlcHdr/>
                      </w:sdtPr>
                      <w:sdtEndPr/>
                      <w:sdtContent>
                        <w:r w:rsidR="003120AB" w:rsidRPr="00813885">
                          <w:rPr>
                            <w:rStyle w:val="YerTutucuMetni"/>
                            <w:rFonts w:ascii="Cambria" w:hAnsi="Cambria"/>
                            <w:sz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1953004871"/>
                        <w:placeholder>
                          <w:docPart w:val="A79E861EDFFE40639FE89A4AE399CB8B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r w:rsidR="003120AB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Gram Boyama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1992395825"/>
                        <w:placeholder>
                          <w:docPart w:val="0E838D47E51047759B63C8D06C85BDB1"/>
                        </w:placeholder>
                      </w:sdtPr>
                      <w:sdtEndPr/>
                      <w:sdtContent>
                        <w:r w:rsidR="003120AB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Bakterilerde Gram Boyama Tekniği, Uygulanışı</w:t>
                        </w:r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Mikroorganizma Hücrelerini İnceleme, Mikroorganizmalar arasındaki ilişkiler /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Besiyeri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 hazırlanması, ekim yapılması ve mikroorganizma sayımı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3120A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0E38F5">
                      <w:rPr>
                        <w:rFonts w:ascii="Cambria" w:hAnsi="Cambria" w:cs="Times New Roman"/>
                        <w:sz w:val="20"/>
                        <w:szCs w:val="20"/>
                      </w:rPr>
                      <w:t>Ara Sınav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</w:sdtPr>
                  <w:sdtEndPr/>
                  <w:sdtContent>
                    <w:r w:rsidR="000E38F5">
                      <w:rPr>
                        <w:rFonts w:ascii="Cambria" w:hAnsi="Cambria" w:cs="Times New Roman"/>
                        <w:sz w:val="20"/>
                        <w:szCs w:val="20"/>
                      </w:rPr>
                      <w:t>Ara Sınav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Mikrobiyolojik metotlar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</w:sdtPr>
                  <w:sdtEndPr/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Mikroorganizmaların </w:t>
                    </w:r>
                    <w:proofErr w:type="gram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izolasyon</w:t>
                    </w:r>
                    <w:proofErr w:type="gram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identifikasyonları</w:t>
                    </w:r>
                    <w:proofErr w:type="spellEnd"/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Algler,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virusler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, mikroorganizmalarda beslenme,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besiyeri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3120A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Üremeye tesir eden çevre faktörleri, Mikroorganizmaların üreme eğrisi, mikroorganizmaların kontrol altına alınması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>
                    <w:rPr>
                      <w:b/>
                    </w:rPr>
                  </w:sdtEndPr>
                  <w:sdtContent>
                    <w:r w:rsidR="003120A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lastRenderedPageBreak/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Riketsiyalar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, Mavi yeşil algler,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funguslar</w:t>
                    </w:r>
                    <w:proofErr w:type="spellEnd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3120AB">
                      <w:rPr>
                        <w:rFonts w:ascii="Helvetica" w:hAnsi="Helvetica"/>
                        <w:color w:val="333333"/>
                        <w:sz w:val="21"/>
                        <w:szCs w:val="21"/>
                        <w:shd w:val="clear" w:color="auto" w:fill="FFFFFF"/>
                      </w:rPr>
                      <w:t>protozoonlar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</w:sdtPr>
                  <w:sdtEndPr/>
                  <w:sdtContent>
                    <w:r w:rsidR="003120AB" w:rsidRPr="0013116F">
                      <w:rPr>
                        <w:rFonts w:ascii="Cambria" w:hAnsi="Cambria" w:cs="Times New Roman"/>
                        <w:sz w:val="20"/>
                        <w:szCs w:val="20"/>
                      </w:rPr>
                      <w:t>Bu mikroorganizma gruplarının tanıtılması, laboratuvar uygulamaları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proofErr w:type="spellStart"/>
                    <w:r w:rsidR="0013116F">
                      <w:rPr>
                        <w:rFonts w:ascii="Cambria" w:hAnsi="Cambria" w:cs="Times New Roman"/>
                        <w:sz w:val="20"/>
                        <w:szCs w:val="20"/>
                      </w:rPr>
                      <w:t>Kromatografi</w:t>
                    </w:r>
                    <w:proofErr w:type="spellEnd"/>
                    <w:r w:rsidR="0013116F">
                      <w:rPr>
                        <w:rFonts w:ascii="Cambria" w:hAnsi="Cambria" w:cs="Times New Roman"/>
                        <w:sz w:val="20"/>
                        <w:szCs w:val="20"/>
                      </w:rPr>
                      <w:t>, Kültürel Metotlar, Mikroskobik incelemeler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13116F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Likit </w:t>
                    </w:r>
                    <w:proofErr w:type="spellStart"/>
                    <w:r w:rsidR="0013116F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Kromatografi</w:t>
                    </w:r>
                    <w:proofErr w:type="spellEnd"/>
                    <w:r w:rsidR="0013116F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, Deney Düzeneğinin Hazırlanmas</w:t>
                    </w:r>
                    <w:r w:rsidR="0013116F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>ı</w:t>
                    </w:r>
                    <w:r w:rsidR="0013116F" w:rsidRPr="0013116F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 ve Değerlendirme</w:t>
                    </w:r>
                    <w:r w:rsidR="0013116F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shd w:val="clear" w:color="auto" w:fill="F5F5F5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F0624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F06245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F06245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45" w:rsidRDefault="00F06245" w:rsidP="00C371EF">
      <w:pPr>
        <w:spacing w:after="0" w:line="240" w:lineRule="auto"/>
      </w:pPr>
      <w:r>
        <w:separator/>
      </w:r>
    </w:p>
  </w:endnote>
  <w:endnote w:type="continuationSeparator" w:id="0">
    <w:p w:rsidR="00F06245" w:rsidRDefault="00F06245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45" w:rsidRDefault="00F06245" w:rsidP="00C371EF">
      <w:pPr>
        <w:spacing w:after="0" w:line="240" w:lineRule="auto"/>
      </w:pPr>
      <w:r>
        <w:separator/>
      </w:r>
    </w:p>
  </w:footnote>
  <w:footnote w:type="continuationSeparator" w:id="0">
    <w:p w:rsidR="00F06245" w:rsidRDefault="00F06245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3A5A"/>
    <w:rsid w:val="00015447"/>
    <w:rsid w:val="00021243"/>
    <w:rsid w:val="00030669"/>
    <w:rsid w:val="00044629"/>
    <w:rsid w:val="00052E13"/>
    <w:rsid w:val="00057CA6"/>
    <w:rsid w:val="00062F0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2813"/>
    <w:rsid w:val="000E38F5"/>
    <w:rsid w:val="000E5A27"/>
    <w:rsid w:val="000F2045"/>
    <w:rsid w:val="001020FE"/>
    <w:rsid w:val="00105746"/>
    <w:rsid w:val="001202B8"/>
    <w:rsid w:val="00123030"/>
    <w:rsid w:val="00123ADE"/>
    <w:rsid w:val="0013116F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778"/>
    <w:rsid w:val="00246FF1"/>
    <w:rsid w:val="00255617"/>
    <w:rsid w:val="00263DB3"/>
    <w:rsid w:val="00264646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20AB"/>
    <w:rsid w:val="00317C9D"/>
    <w:rsid w:val="00337112"/>
    <w:rsid w:val="00347F79"/>
    <w:rsid w:val="00355575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5F5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7DC9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773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70B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5C74"/>
    <w:rsid w:val="006F620E"/>
    <w:rsid w:val="006F74C7"/>
    <w:rsid w:val="0070633F"/>
    <w:rsid w:val="00712EBD"/>
    <w:rsid w:val="00713E16"/>
    <w:rsid w:val="007161F6"/>
    <w:rsid w:val="00717745"/>
    <w:rsid w:val="00722928"/>
    <w:rsid w:val="00726864"/>
    <w:rsid w:val="00735295"/>
    <w:rsid w:val="0075020A"/>
    <w:rsid w:val="00753D64"/>
    <w:rsid w:val="00754BC7"/>
    <w:rsid w:val="00757B9C"/>
    <w:rsid w:val="0076117F"/>
    <w:rsid w:val="00766027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5A7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7F23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0528E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06A2"/>
    <w:rsid w:val="00B53E10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16411"/>
    <w:rsid w:val="00C165AD"/>
    <w:rsid w:val="00C371EF"/>
    <w:rsid w:val="00C44633"/>
    <w:rsid w:val="00C44E85"/>
    <w:rsid w:val="00C55840"/>
    <w:rsid w:val="00C60184"/>
    <w:rsid w:val="00C64D42"/>
    <w:rsid w:val="00C7239F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269"/>
    <w:rsid w:val="00D56FE7"/>
    <w:rsid w:val="00D76E66"/>
    <w:rsid w:val="00D928AC"/>
    <w:rsid w:val="00DA2B00"/>
    <w:rsid w:val="00DA40DC"/>
    <w:rsid w:val="00DB0A1D"/>
    <w:rsid w:val="00DD73F1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B6B5B"/>
    <w:rsid w:val="00EE4E3F"/>
    <w:rsid w:val="00F042B1"/>
    <w:rsid w:val="00F05E8E"/>
    <w:rsid w:val="00F06245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06DF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F14ECF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F14ECF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F14ECF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F14ECF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F14ECF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F14ECF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F14ECF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F14ECF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F14ECF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F14ECF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F14ECF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F14ECF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F14ECF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F14ECF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F14ECF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F14ECF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F14ECF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F14ECF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F14ECF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F14ECF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F14ECF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F14ECF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F14ECF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F14ECF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F14ECF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F14ECF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F14ECF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F14ECF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F14ECF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F14ECF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F14ECF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F14ECF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F14ECF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F14ECF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F14ECF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F14ECF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F14ECF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F14ECF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F14ECF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F14ECF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F14ECF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F14ECF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F14ECF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F14ECF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F14ECF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F14ECF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F14ECF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F14ECF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F14ECF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F14ECF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F14ECF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F14ECF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F14ECF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F14ECF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F14ECF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F14ECF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F14ECF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F14ECF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F14ECF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F14ECF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F14ECF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F14ECF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F14ECF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F14ECF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F14ECF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F14ECF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F14ECF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F14ECF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F14ECF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F14ECF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F14ECF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F14ECF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F14ECF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F14ECF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F14ECF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F14ECF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F14ECF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A79E861EDFFE40639FE89A4AE399CB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206E64-4B30-4187-ADEF-41080C1984A3}"/>
      </w:docPartPr>
      <w:docPartBody>
        <w:p w:rsidR="009E4D55" w:rsidRDefault="00EC36C9" w:rsidP="00EC36C9">
          <w:pPr>
            <w:pStyle w:val="A79E861EDFFE40639FE89A4AE399CB8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E838D47E51047759B63C8D06C85BD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9D2BE-5F25-4E07-99B2-61B106AB0CD1}"/>
      </w:docPartPr>
      <w:docPartBody>
        <w:p w:rsidR="009E4D55" w:rsidRDefault="00EC36C9" w:rsidP="00EC36C9">
          <w:pPr>
            <w:pStyle w:val="0E838D47E51047759B63C8D06C85BD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6956D31883B4C35BA0BCB0DBEE39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3C152-1ED5-4FD0-8646-12786428BB3E}"/>
      </w:docPartPr>
      <w:docPartBody>
        <w:p w:rsidR="009E4D55" w:rsidRDefault="00EC36C9" w:rsidP="00EC36C9">
          <w:pPr>
            <w:pStyle w:val="66956D31883B4C35BA0BCB0DBEE39A2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2288490937B43CB978A976743633F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00A4C-2189-4C6E-88AB-DD7CD54CB1C5}"/>
      </w:docPartPr>
      <w:docPartBody>
        <w:p w:rsidR="009E4D55" w:rsidRDefault="00EC36C9" w:rsidP="00EC36C9">
          <w:pPr>
            <w:pStyle w:val="F2288490937B43CB978A976743633FF7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1828EA9F7D245DD857045946FCE7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A2A39-FC7A-40F0-8128-41BA6FF0CF40}"/>
      </w:docPartPr>
      <w:docPartBody>
        <w:p w:rsidR="009E4D55" w:rsidRDefault="00EC36C9" w:rsidP="00EC36C9">
          <w:pPr>
            <w:pStyle w:val="31828EA9F7D245DD857045946FCE7B0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C430AE386C4D90B6AA3392FF40E1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957905-8E8C-408B-BA87-203030A199D0}"/>
      </w:docPartPr>
      <w:docPartBody>
        <w:p w:rsidR="00000000" w:rsidRDefault="00B64CF1" w:rsidP="00B64CF1">
          <w:pPr>
            <w:pStyle w:val="CBC430AE386C4D90B6AA3392FF40E10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26704"/>
    <w:rsid w:val="00394CD2"/>
    <w:rsid w:val="00495D13"/>
    <w:rsid w:val="004E4BCF"/>
    <w:rsid w:val="004F3B51"/>
    <w:rsid w:val="0053149D"/>
    <w:rsid w:val="00627E3C"/>
    <w:rsid w:val="00697ABA"/>
    <w:rsid w:val="006B289B"/>
    <w:rsid w:val="00760F63"/>
    <w:rsid w:val="008178D7"/>
    <w:rsid w:val="008518A5"/>
    <w:rsid w:val="008B3DB7"/>
    <w:rsid w:val="008C529C"/>
    <w:rsid w:val="008E7D0D"/>
    <w:rsid w:val="008F7E64"/>
    <w:rsid w:val="00944FFE"/>
    <w:rsid w:val="009769A2"/>
    <w:rsid w:val="009954DD"/>
    <w:rsid w:val="009E4D55"/>
    <w:rsid w:val="00A301F8"/>
    <w:rsid w:val="00AB32DD"/>
    <w:rsid w:val="00AF1E68"/>
    <w:rsid w:val="00B64CF1"/>
    <w:rsid w:val="00BB3CCF"/>
    <w:rsid w:val="00C95668"/>
    <w:rsid w:val="00C956A5"/>
    <w:rsid w:val="00D85B6B"/>
    <w:rsid w:val="00DB5BCC"/>
    <w:rsid w:val="00E01E2F"/>
    <w:rsid w:val="00E03E52"/>
    <w:rsid w:val="00E04FF6"/>
    <w:rsid w:val="00E3461D"/>
    <w:rsid w:val="00EC36C9"/>
    <w:rsid w:val="00F14ECF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64CF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A79E861EDFFE40639FE89A4AE399CB8B">
    <w:name w:val="A79E861EDFFE40639FE89A4AE399CB8B"/>
    <w:rsid w:val="00EC36C9"/>
    <w:rPr>
      <w:lang w:val="tr-TR" w:eastAsia="tr-TR"/>
    </w:rPr>
  </w:style>
  <w:style w:type="paragraph" w:customStyle="1" w:styleId="0E838D47E51047759B63C8D06C85BDB1">
    <w:name w:val="0E838D47E51047759B63C8D06C85BDB1"/>
    <w:rsid w:val="00EC36C9"/>
    <w:rPr>
      <w:lang w:val="tr-TR" w:eastAsia="tr-TR"/>
    </w:rPr>
  </w:style>
  <w:style w:type="paragraph" w:customStyle="1" w:styleId="66956D31883B4C35BA0BCB0DBEE39A28">
    <w:name w:val="66956D31883B4C35BA0BCB0DBEE39A28"/>
    <w:rsid w:val="00EC36C9"/>
    <w:rPr>
      <w:lang w:val="tr-TR" w:eastAsia="tr-TR"/>
    </w:rPr>
  </w:style>
  <w:style w:type="paragraph" w:customStyle="1" w:styleId="F2288490937B43CB978A976743633FF7">
    <w:name w:val="F2288490937B43CB978A976743633FF7"/>
    <w:rsid w:val="00EC36C9"/>
    <w:rPr>
      <w:lang w:val="tr-TR" w:eastAsia="tr-TR"/>
    </w:rPr>
  </w:style>
  <w:style w:type="paragraph" w:customStyle="1" w:styleId="31828EA9F7D245DD857045946FCE7B04">
    <w:name w:val="31828EA9F7D245DD857045946FCE7B04"/>
    <w:rsid w:val="00EC36C9"/>
    <w:rPr>
      <w:lang w:val="tr-TR" w:eastAsia="tr-TR"/>
    </w:rPr>
  </w:style>
  <w:style w:type="paragraph" w:customStyle="1" w:styleId="E2544E410E50418492FFDCE0A4DBBADC">
    <w:name w:val="E2544E410E50418492FFDCE0A4DBBADC"/>
    <w:rsid w:val="00EC36C9"/>
    <w:rPr>
      <w:lang w:val="tr-TR" w:eastAsia="tr-TR"/>
    </w:rPr>
  </w:style>
  <w:style w:type="paragraph" w:customStyle="1" w:styleId="CBC430AE386C4D90B6AA3392FF40E10B">
    <w:name w:val="CBC430AE386C4D90B6AA3392FF40E10B"/>
    <w:rsid w:val="00B64CF1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emine</cp:lastModifiedBy>
  <cp:revision>2</cp:revision>
  <cp:lastPrinted>2020-06-29T09:19:00Z</cp:lastPrinted>
  <dcterms:created xsi:type="dcterms:W3CDTF">2021-03-06T07:03:00Z</dcterms:created>
  <dcterms:modified xsi:type="dcterms:W3CDTF">2021-03-06T07:03:00Z</dcterms:modified>
</cp:coreProperties>
</file>